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70" w:rsidRPr="003C758E" w:rsidRDefault="00251A68" w:rsidP="003C758E">
      <w:pPr>
        <w:jc w:val="center"/>
        <w:rPr>
          <w:b/>
        </w:rPr>
      </w:pPr>
      <w:r w:rsidRPr="003C758E">
        <w:rPr>
          <w:b/>
        </w:rPr>
        <w:t>Relacja z XIV Gminnego Turnieju Szachowego o Puchar Wójta Gminy Białe Błota, 14.10.2017 r.</w:t>
      </w:r>
    </w:p>
    <w:p w:rsidR="00471950" w:rsidRDefault="00251A68" w:rsidP="00471950">
      <w:pPr>
        <w:ind w:firstLine="708"/>
        <w:jc w:val="both"/>
      </w:pPr>
      <w:r>
        <w:t xml:space="preserve">Sobota </w:t>
      </w:r>
      <w:r w:rsidRPr="003C758E">
        <w:rPr>
          <w:b/>
        </w:rPr>
        <w:t>14 października 2017 roku</w:t>
      </w:r>
      <w:r>
        <w:t xml:space="preserve"> w Białych Błotach koło Bydgoszczy</w:t>
      </w:r>
      <w:r w:rsidR="003C758E">
        <w:t>,</w:t>
      </w:r>
      <w:r>
        <w:t xml:space="preserve"> nie różniła się w zasadzie niczym innym w porównaniu do poprzednich. Pogoda może nieco bardziej słoneczna, wiał lekki wiaterek, jednak przed Gminnym Centrum Kultury przy ul. Czystej 1A narastał tłumek ludzi. Rejestracje ich samochodów </w:t>
      </w:r>
      <w:r w:rsidR="003C758E">
        <w:t>wskazywały, ż</w:t>
      </w:r>
      <w:r w:rsidR="00471950">
        <w:t xml:space="preserve">e przyjechali z Bydgoszczy, Żnina, Szubina, Świecia, Torunia, Nakła nad Notecią, jednak również liczną gawiedź stanowili mieszkańcy Białych Błot czy Łochowa. Niby różni, niby różnobarwni, niby w różnym wieku, ale coś ich łączyło – pasja do szachów. </w:t>
      </w:r>
    </w:p>
    <w:p w:rsidR="00471950" w:rsidRDefault="00471950" w:rsidP="00471950">
      <w:pPr>
        <w:ind w:firstLine="708"/>
        <w:jc w:val="both"/>
      </w:pPr>
      <w:r>
        <w:t>Tłumek narastał systematycznie, by w ostateczności w liczbie</w:t>
      </w:r>
      <w:r w:rsidRPr="003C758E">
        <w:rPr>
          <w:b/>
        </w:rPr>
        <w:t xml:space="preserve"> 67</w:t>
      </w:r>
      <w:r>
        <w:t xml:space="preserve"> zawodników zameldowa</w:t>
      </w:r>
      <w:r w:rsidR="003C758E">
        <w:t>ł</w:t>
      </w:r>
      <w:r>
        <w:t xml:space="preserve"> się na liście startowej </w:t>
      </w:r>
      <w:r w:rsidR="003C758E" w:rsidRPr="003C758E">
        <w:rPr>
          <w:b/>
        </w:rPr>
        <w:t>„</w:t>
      </w:r>
      <w:r w:rsidRPr="003C758E">
        <w:rPr>
          <w:b/>
        </w:rPr>
        <w:t>XIV Gminnego Turnieju Szachowego o Puchar Wójta Gminy Białe Błota</w:t>
      </w:r>
      <w:r w:rsidR="003C758E">
        <w:rPr>
          <w:b/>
        </w:rPr>
        <w:t>”</w:t>
      </w:r>
      <w:r>
        <w:t xml:space="preserve">. Organizatorem przez duże „O” tych niecodziennych zmagań było </w:t>
      </w:r>
      <w:r w:rsidRPr="003C758E">
        <w:rPr>
          <w:b/>
        </w:rPr>
        <w:t>Gminne Centrum Kultury w Białych Błotach</w:t>
      </w:r>
      <w:r>
        <w:t xml:space="preserve">, pod dowództwem dyrektora placówki – </w:t>
      </w:r>
      <w:r w:rsidRPr="003C758E">
        <w:rPr>
          <w:b/>
        </w:rPr>
        <w:t>Łukasza Narolskiego</w:t>
      </w:r>
      <w:r>
        <w:t xml:space="preserve">. </w:t>
      </w:r>
      <w:r w:rsidR="00251A68">
        <w:t xml:space="preserve"> </w:t>
      </w:r>
      <w:r>
        <w:t xml:space="preserve">Niełatwą rolę sędziego głównego wziął na barki Prezes Kujawsko-Pomorskiego Związku Szachowego – </w:t>
      </w:r>
      <w:r w:rsidRPr="003C758E">
        <w:rPr>
          <w:b/>
        </w:rPr>
        <w:t>Jarosław Wiśniewski</w:t>
      </w:r>
      <w:r>
        <w:t>, dla którego zawody te, były trzecim z rzędu zajęciem sędziowskim</w:t>
      </w:r>
      <w:r w:rsidR="00251A68">
        <w:t xml:space="preserve"> </w:t>
      </w:r>
      <w:r>
        <w:t>(poprzednio organizował i sędziował zawody w Wąbrzeźnie – 07.10.2017 r. oraz w Sadkach 08.10.2017 r.) prowadzonym w weekendy październikowe.</w:t>
      </w:r>
      <w:r w:rsidR="00F92B88">
        <w:t xml:space="preserve"> Dla historycznego porządku dodam, że poprzednie zawody</w:t>
      </w:r>
      <w:r w:rsidR="003C758E">
        <w:t xml:space="preserve"> o Puchar Wójta Gminy Białe Błota</w:t>
      </w:r>
      <w:r w:rsidR="00F92B88">
        <w:t xml:space="preserve">, organizował i sędziował </w:t>
      </w:r>
      <w:r w:rsidR="00063FAE">
        <w:t xml:space="preserve">znany bydgoski szachista </w:t>
      </w:r>
      <w:r w:rsidR="00F92B88" w:rsidRPr="003C758E">
        <w:rPr>
          <w:b/>
        </w:rPr>
        <w:t>Ma</w:t>
      </w:r>
      <w:r w:rsidR="003C758E" w:rsidRPr="003C758E">
        <w:rPr>
          <w:b/>
        </w:rPr>
        <w:t>rek Olszewski</w:t>
      </w:r>
      <w:r w:rsidR="003C758E">
        <w:t>, który tym razem</w:t>
      </w:r>
      <w:r w:rsidR="00063FAE">
        <w:t>,</w:t>
      </w:r>
      <w:r w:rsidR="00F92B88">
        <w:t xml:space="preserve"> wziął udział </w:t>
      </w:r>
      <w:r w:rsidR="003C758E">
        <w:t xml:space="preserve">w zmaganiach </w:t>
      </w:r>
      <w:r w:rsidR="00F92B88">
        <w:t xml:space="preserve">w charakterze zawodnika. </w:t>
      </w:r>
    </w:p>
    <w:p w:rsidR="00F92B88" w:rsidRDefault="00F92B88" w:rsidP="00471950">
      <w:pPr>
        <w:ind w:firstLine="708"/>
        <w:jc w:val="both"/>
      </w:pPr>
      <w:r>
        <w:t xml:space="preserve">Frekwencja okazała się nadzwyczaj liczna, zagrało </w:t>
      </w:r>
      <w:r w:rsidRPr="003C758E">
        <w:rPr>
          <w:b/>
        </w:rPr>
        <w:t>67 szachistów</w:t>
      </w:r>
      <w:r w:rsidR="00063FAE" w:rsidRPr="003C758E">
        <w:rPr>
          <w:b/>
        </w:rPr>
        <w:t xml:space="preserve"> </w:t>
      </w:r>
      <w:r w:rsidR="00063FAE">
        <w:t>w różnym wieku</w:t>
      </w:r>
      <w:r>
        <w:t xml:space="preserve">, co też nie było dziełem przypadku. Na sukces ten składało się kilka czynników: zawody zgłoszone były do klasyfikacji rankingowej FIDE, poprzedzone były dużą akcją promocyjną (informacje na serwisach turniejowych, branżowych stronach internetowych, na </w:t>
      </w:r>
      <w:proofErr w:type="spellStart"/>
      <w:r>
        <w:t>facebooku</w:t>
      </w:r>
      <w:proofErr w:type="spellEnd"/>
      <w:r>
        <w:t xml:space="preserve"> czy ogłaszane podczas wcześniejszych turniejów w województwie).</w:t>
      </w:r>
      <w:r w:rsidR="00063FAE">
        <w:t xml:space="preserve"> Opracowano i rozprowadzono plakaty informujące o tym szachowym święcie. </w:t>
      </w:r>
      <w:r>
        <w:t xml:space="preserve"> Zgromadzono pokaźną pulę nagród rzeczowych, </w:t>
      </w:r>
      <w:r w:rsidR="00063FAE">
        <w:t>w czym też zasługa pozyskanych sponsorów zewnętrznych</w:t>
      </w:r>
      <w:r w:rsidR="003C758E">
        <w:t>, których również sędzia namówił do wsparcia imprezy</w:t>
      </w:r>
      <w:r w:rsidR="00063FAE">
        <w:t>.</w:t>
      </w:r>
      <w:r w:rsidR="003C758E">
        <w:t xml:space="preserve">              </w:t>
      </w:r>
      <w:r w:rsidR="00063FAE">
        <w:t xml:space="preserve"> Z wpisowego </w:t>
      </w:r>
      <w:r>
        <w:t xml:space="preserve">przeznaczono </w:t>
      </w:r>
      <w:r w:rsidR="00063FAE">
        <w:t xml:space="preserve">też środki na  nagrody finansowe, a </w:t>
      </w:r>
      <w:r>
        <w:t xml:space="preserve">organizatorzy ugościli </w:t>
      </w:r>
      <w:r w:rsidR="00063FAE">
        <w:t xml:space="preserve">uczestników </w:t>
      </w:r>
      <w:r>
        <w:t xml:space="preserve">smacznym ciastem oraz napojami. Klimat skłaniał się ku magii rodzinnych odwiedzin, bo tak też się składa, że wielu uczestników zawodów w Białych Błotach, stanowi jedną wielką szachową rodzinę. </w:t>
      </w:r>
    </w:p>
    <w:p w:rsidR="00063FAE" w:rsidRDefault="00063FAE" w:rsidP="00471950">
      <w:pPr>
        <w:ind w:firstLine="708"/>
        <w:jc w:val="both"/>
      </w:pPr>
      <w:r>
        <w:t xml:space="preserve">Przyznać też trzeba, że </w:t>
      </w:r>
      <w:r w:rsidR="003C758E">
        <w:t>A</w:t>
      </w:r>
      <w:r>
        <w:t xml:space="preserve">ula </w:t>
      </w:r>
      <w:r w:rsidRPr="003C758E">
        <w:rPr>
          <w:b/>
        </w:rPr>
        <w:t xml:space="preserve">Szkoły Podstawowej im. Juliusza </w:t>
      </w:r>
      <w:proofErr w:type="spellStart"/>
      <w:r w:rsidRPr="003C758E">
        <w:rPr>
          <w:b/>
        </w:rPr>
        <w:t>Verne’a</w:t>
      </w:r>
      <w:proofErr w:type="spellEnd"/>
      <w:r w:rsidRPr="003C758E">
        <w:rPr>
          <w:b/>
        </w:rPr>
        <w:t xml:space="preserve"> w Białych Błotach</w:t>
      </w:r>
      <w:r>
        <w:t xml:space="preserve"> pomieściłaby i ze 150 szachistó</w:t>
      </w:r>
      <w:r w:rsidR="0087574E">
        <w:t>w, niemniej jednak przestronność</w:t>
      </w:r>
      <w:r>
        <w:t xml:space="preserve"> tej </w:t>
      </w:r>
      <w:r w:rsidR="0087574E">
        <w:t>s</w:t>
      </w:r>
      <w:r>
        <w:t>ali, dodawał</w:t>
      </w:r>
      <w:r w:rsidR="003C758E">
        <w:t>a</w:t>
      </w:r>
      <w:r>
        <w:t xml:space="preserve"> ko</w:t>
      </w:r>
      <w:r w:rsidR="0087574E">
        <w:t>m</w:t>
      </w:r>
      <w:r>
        <w:t>fortu grającym.</w:t>
      </w:r>
      <w:r w:rsidR="0087574E">
        <w:t xml:space="preserve"> Turniej przeprowadzono na dystansie </w:t>
      </w:r>
      <w:r w:rsidR="0087574E" w:rsidRPr="003C758E">
        <w:rPr>
          <w:b/>
        </w:rPr>
        <w:t xml:space="preserve">9 rund z tempem 10 minut + 5 sekund </w:t>
      </w:r>
      <w:r w:rsidR="0087574E">
        <w:t xml:space="preserve">za wykonane posuniecie dla zawodnika. </w:t>
      </w:r>
      <w:r w:rsidR="003C758E">
        <w:t xml:space="preserve">Grano w jednej grupie, jednak z podziałem na kategorie OPEN, juniorów do lat 12 oraz juniorów do lat 16. </w:t>
      </w:r>
      <w:r w:rsidR="0087574E">
        <w:t>Małą dodatkową atrakcj</w:t>
      </w:r>
      <w:r w:rsidR="003C758E">
        <w:t>ą</w:t>
      </w:r>
      <w:r w:rsidR="0087574E">
        <w:t xml:space="preserve"> było obstawianie wyniku partii </w:t>
      </w:r>
      <w:r w:rsidR="0087574E" w:rsidRPr="003C758E">
        <w:rPr>
          <w:b/>
        </w:rPr>
        <w:t>Karola Jarocha</w:t>
      </w:r>
      <w:r w:rsidR="0087574E">
        <w:t xml:space="preserve">, który ostatnio wygrywa niemal każde zawody, w których wystartuje. Sędzia zawodów, wznosząc się na </w:t>
      </w:r>
      <w:r w:rsidR="003C758E">
        <w:t>„</w:t>
      </w:r>
      <w:r w:rsidR="0087574E">
        <w:t>wyżyny neutralności</w:t>
      </w:r>
      <w:r w:rsidR="003C758E">
        <w:t>”</w:t>
      </w:r>
      <w:r w:rsidR="0087574E">
        <w:t xml:space="preserve">, zaoferował złoty trunek dla zawodnika, który w bezpośrednim pojedynku pokona mistrza ze Świekatowa … i popadł w lekkie koszty. </w:t>
      </w:r>
    </w:p>
    <w:p w:rsidR="00BD369C" w:rsidRDefault="0087574E" w:rsidP="00471950">
      <w:pPr>
        <w:ind w:firstLine="708"/>
        <w:jc w:val="both"/>
      </w:pPr>
      <w:r>
        <w:t xml:space="preserve">Nie jest tajemnicą, że w tego typu turniejach o ostateczny triumf walczy pierwsza 10-tka. Tak też było w Białych Błotach, chociaż sypało sensacjami z dalszych miejsc. Do nich na pewno zaliczyć można pokonanie przez 10-letniego </w:t>
      </w:r>
      <w:r w:rsidRPr="003C758E">
        <w:rPr>
          <w:b/>
        </w:rPr>
        <w:t>Szymona Podlewskiego</w:t>
      </w:r>
      <w:r>
        <w:t xml:space="preserve"> z Bydgoszczy, takiego doświadczonego zawodnika jak </w:t>
      </w:r>
      <w:r w:rsidRPr="003C758E">
        <w:rPr>
          <w:b/>
        </w:rPr>
        <w:t xml:space="preserve">Piotr </w:t>
      </w:r>
      <w:proofErr w:type="spellStart"/>
      <w:r w:rsidRPr="003C758E">
        <w:rPr>
          <w:b/>
        </w:rPr>
        <w:t>Szybowicz</w:t>
      </w:r>
      <w:proofErr w:type="spellEnd"/>
      <w:r w:rsidRPr="003C758E">
        <w:rPr>
          <w:b/>
        </w:rPr>
        <w:t xml:space="preserve"> </w:t>
      </w:r>
      <w:r>
        <w:t xml:space="preserve">z Szubina. Ten z kolei, po porażce w pierwszej rundzie, niczym rażony piorunem, wygrał kolejne 7 partii (w tym z mistrzem międzynarodowym </w:t>
      </w:r>
      <w:r w:rsidRPr="003C758E">
        <w:rPr>
          <w:b/>
        </w:rPr>
        <w:t xml:space="preserve">Andrzejem Maciejewskim </w:t>
      </w:r>
      <w:r>
        <w:t xml:space="preserve">z NOK Nakło oraz niezwykle silnym graczem Wiatraka Bydgoszcz </w:t>
      </w:r>
      <w:r w:rsidRPr="003C758E">
        <w:rPr>
          <w:b/>
        </w:rPr>
        <w:t>Jarosławem Paprockim</w:t>
      </w:r>
      <w:r>
        <w:t xml:space="preserve">). Remis w ostatniej rundzie z </w:t>
      </w:r>
      <w:r w:rsidRPr="00787775">
        <w:rPr>
          <w:b/>
        </w:rPr>
        <w:t>Mateuszem Budnikie</w:t>
      </w:r>
      <w:r w:rsidR="00BD369C" w:rsidRPr="00787775">
        <w:rPr>
          <w:b/>
        </w:rPr>
        <w:t>m</w:t>
      </w:r>
      <w:r w:rsidRPr="00787775">
        <w:rPr>
          <w:b/>
        </w:rPr>
        <w:t xml:space="preserve"> </w:t>
      </w:r>
      <w:r>
        <w:t xml:space="preserve">(UKS OPP Toruń), zepchnął </w:t>
      </w:r>
      <w:proofErr w:type="spellStart"/>
      <w:r>
        <w:t>Szybowicza</w:t>
      </w:r>
      <w:proofErr w:type="spellEnd"/>
      <w:r>
        <w:t xml:space="preserve"> na </w:t>
      </w:r>
      <w:r w:rsidR="00BD369C">
        <w:t xml:space="preserve">drugi stopień </w:t>
      </w:r>
      <w:r w:rsidR="00BD369C">
        <w:lastRenderedPageBreak/>
        <w:t xml:space="preserve">podium. Potknięcie to wykorzystał mistrz międzynarodowy </w:t>
      </w:r>
      <w:r w:rsidR="00BD369C" w:rsidRPr="00787775">
        <w:rPr>
          <w:b/>
        </w:rPr>
        <w:t>Krzysztof Żołnierowicz</w:t>
      </w:r>
      <w:r w:rsidR="00787775">
        <w:rPr>
          <w:b/>
        </w:rPr>
        <w:t xml:space="preserve"> z Gambitu Świecie</w:t>
      </w:r>
      <w:r w:rsidR="00BD369C">
        <w:t>, który dzięki lepszej wartościowości punktów pomocniczych wygrał zawody. Trzeci stopie</w:t>
      </w:r>
      <w:r w:rsidR="00787775">
        <w:t>ń</w:t>
      </w:r>
      <w:r w:rsidR="00BD369C">
        <w:t xml:space="preserve"> </w:t>
      </w:r>
      <w:r w:rsidR="00787775">
        <w:t>„pudła”</w:t>
      </w:r>
      <w:r w:rsidR="00BD369C">
        <w:t xml:space="preserve"> zdobył mistrz krajowy </w:t>
      </w:r>
      <w:r w:rsidR="00BD369C" w:rsidRPr="00787775">
        <w:rPr>
          <w:b/>
        </w:rPr>
        <w:t>Karol Jaroch</w:t>
      </w:r>
      <w:r w:rsidR="00BD369C">
        <w:t xml:space="preserve"> ze Świekatowa, który w turnieju zanotował dwa remisy i porażkę z Budnikiem.</w:t>
      </w:r>
    </w:p>
    <w:p w:rsidR="00CF6EDB" w:rsidRDefault="00BD369C" w:rsidP="00471950">
      <w:pPr>
        <w:ind w:firstLine="708"/>
        <w:jc w:val="both"/>
      </w:pPr>
      <w:r>
        <w:t xml:space="preserve">W grupie juniorów do lat 12, którzy grali w jednej grupie z dorosłymi, najlepiej radził sobie </w:t>
      </w:r>
      <w:r w:rsidRPr="00787775">
        <w:rPr>
          <w:b/>
        </w:rPr>
        <w:t xml:space="preserve">Antoni Paprocki </w:t>
      </w:r>
      <w:r>
        <w:t>(Chemik Bydgoszc</w:t>
      </w:r>
      <w:r w:rsidR="00787775">
        <w:t>z). Mieszkający na co dzień we Włó</w:t>
      </w:r>
      <w:r>
        <w:t>kach młodzieżowiec</w:t>
      </w:r>
      <w:r w:rsidR="00543FF4">
        <w:t>,</w:t>
      </w:r>
      <w:r>
        <w:t xml:space="preserve"> zajął wysokie 8 miejsce w stawce 67 zawodników. Drugi w tej grupie</w:t>
      </w:r>
      <w:r w:rsidR="00787775">
        <w:t xml:space="preserve"> był jego klubowy kolega </w:t>
      </w:r>
      <w:r w:rsidR="00787775" w:rsidRPr="00EF201B">
        <w:rPr>
          <w:b/>
        </w:rPr>
        <w:t>Wojtek Florek</w:t>
      </w:r>
      <w:r w:rsidR="00787775">
        <w:t xml:space="preserve">, mający nieco „wygodniejszych” rywali. </w:t>
      </w:r>
      <w:r w:rsidR="00CF6EDB">
        <w:t xml:space="preserve">O ostatnie, pucharowe miejsce na podium zawalczyli </w:t>
      </w:r>
      <w:r w:rsidR="00CF6EDB" w:rsidRPr="00EF201B">
        <w:rPr>
          <w:b/>
        </w:rPr>
        <w:t>Szymon Podlewski</w:t>
      </w:r>
      <w:r w:rsidR="00CF6EDB">
        <w:t xml:space="preserve"> z Bydgoszczy oraz </w:t>
      </w:r>
      <w:r w:rsidR="00CF6EDB" w:rsidRPr="00EF201B">
        <w:rPr>
          <w:b/>
        </w:rPr>
        <w:t>Wiktor Wiśniewski</w:t>
      </w:r>
      <w:r w:rsidR="00CF6EDB">
        <w:t xml:space="preserve"> z NOK Nakło. Obaj 10-latkowie uzbierali po 5,5 pkt, obaj sąsiadowali w tabeli końcowej, jednak lepszą wartościowością Buchholza zwyciężył bydgoszczanin (18 miejsce w </w:t>
      </w:r>
      <w:proofErr w:type="spellStart"/>
      <w:r w:rsidR="00CF6EDB">
        <w:t>generalce</w:t>
      </w:r>
      <w:proofErr w:type="spellEnd"/>
      <w:r w:rsidR="00CF6EDB">
        <w:t>).</w:t>
      </w:r>
    </w:p>
    <w:p w:rsidR="00D57938" w:rsidRDefault="00CF6EDB" w:rsidP="00471950">
      <w:pPr>
        <w:ind w:firstLine="708"/>
        <w:jc w:val="both"/>
      </w:pPr>
      <w:r>
        <w:t xml:space="preserve">U 16-latków rządził i dzielił </w:t>
      </w:r>
      <w:r w:rsidRPr="00EF201B">
        <w:rPr>
          <w:b/>
        </w:rPr>
        <w:t xml:space="preserve">Kamil Lendzion </w:t>
      </w:r>
      <w:r>
        <w:t>z Viktorii KOMPLEXBUD, a zdobyte w ciekawych partiach 6 punktów</w:t>
      </w:r>
      <w:r w:rsidR="00EF201B">
        <w:t>,</w:t>
      </w:r>
      <w:r>
        <w:t xml:space="preserve"> dały </w:t>
      </w:r>
      <w:r w:rsidR="00D57938">
        <w:t>m</w:t>
      </w:r>
      <w:r>
        <w:t>u puchar za pierwsze miejsce w tej grupie wiekowej. Ró</w:t>
      </w:r>
      <w:r w:rsidR="00D57938">
        <w:t>w</w:t>
      </w:r>
      <w:r>
        <w:t xml:space="preserve">nież 6 pkt. ale gorsze wartościowanie pomocnicze zanotował </w:t>
      </w:r>
      <w:r w:rsidRPr="00EF201B">
        <w:rPr>
          <w:b/>
        </w:rPr>
        <w:t>Stanisław Paprocki</w:t>
      </w:r>
      <w:r w:rsidR="00D57938" w:rsidRPr="00EF201B">
        <w:rPr>
          <w:b/>
        </w:rPr>
        <w:t xml:space="preserve"> </w:t>
      </w:r>
      <w:r w:rsidR="00D57938">
        <w:t xml:space="preserve">z Chemika Bydgoszcz, który w drodze po puchar za 2 miejsce, też zdarł kilka szachowych skalpów. Trzecim szesnastolatkiem w białobłockich zawodach został </w:t>
      </w:r>
      <w:r w:rsidR="00D57938" w:rsidRPr="00EF201B">
        <w:rPr>
          <w:b/>
        </w:rPr>
        <w:t xml:space="preserve">Franciszek </w:t>
      </w:r>
      <w:proofErr w:type="spellStart"/>
      <w:r w:rsidR="00D57938" w:rsidRPr="00EF201B">
        <w:rPr>
          <w:b/>
        </w:rPr>
        <w:t>Kinczewski</w:t>
      </w:r>
      <w:proofErr w:type="spellEnd"/>
      <w:r w:rsidR="00D57938">
        <w:t xml:space="preserve"> z Gambitu Świecie (5 pkt). </w:t>
      </w:r>
    </w:p>
    <w:p w:rsidR="00EF201B" w:rsidRDefault="00D57938" w:rsidP="00471950">
      <w:pPr>
        <w:ind w:firstLine="708"/>
        <w:jc w:val="both"/>
      </w:pPr>
      <w:r>
        <w:t xml:space="preserve">Ciekawym aspektem  rywalizacji przy szachownicach w Białych Błotach był liczny udział panów z licznikiem w metryczce, dawno przekraczającym 70-tkę. Chińskie przysłowie „stary ale jary” odczuli niejedni młodsi zawodnicy w potyczkach z tymi wesołymi panami (głównie z PKS Leśny Bydgoszcz). Najstarszym uczestnikiem zawodów był </w:t>
      </w:r>
      <w:r w:rsidRPr="00EF201B">
        <w:rPr>
          <w:b/>
        </w:rPr>
        <w:t xml:space="preserve">Jan </w:t>
      </w:r>
      <w:proofErr w:type="spellStart"/>
      <w:r w:rsidRPr="00EF201B">
        <w:rPr>
          <w:b/>
        </w:rPr>
        <w:t>Kudłacik</w:t>
      </w:r>
      <w:proofErr w:type="spellEnd"/>
      <w:r w:rsidRPr="00EF201B">
        <w:rPr>
          <w:b/>
        </w:rPr>
        <w:t xml:space="preserve"> </w:t>
      </w:r>
      <w:r>
        <w:t xml:space="preserve">z Bydgoszczy, który 3 lata temu świętował 80-tkę. Po drugie stronie metryczki był najmłodszy w zawodach </w:t>
      </w:r>
      <w:r w:rsidRPr="00EF201B">
        <w:rPr>
          <w:b/>
        </w:rPr>
        <w:t>Szymon Mioduszewski</w:t>
      </w:r>
      <w:r>
        <w:t xml:space="preserve"> z Łochowa (7 lat). </w:t>
      </w:r>
      <w:r w:rsidR="00EF201B">
        <w:t xml:space="preserve">Kolorytu zmaganiom dodał udział ślicznych dziewcząt i pań, z których najlepszą okazała się </w:t>
      </w:r>
      <w:r w:rsidR="00EF201B" w:rsidRPr="00EF201B">
        <w:rPr>
          <w:b/>
        </w:rPr>
        <w:t xml:space="preserve">Ewa Karkowska </w:t>
      </w:r>
      <w:r w:rsidR="00EF201B">
        <w:t>z Bydgoszczy.</w:t>
      </w:r>
    </w:p>
    <w:p w:rsidR="0051498B" w:rsidRDefault="00EF201B" w:rsidP="00471950">
      <w:pPr>
        <w:ind w:firstLine="708"/>
        <w:jc w:val="both"/>
      </w:pPr>
      <w:r>
        <w:t>Widzę, że rozpisałem się dość rozlegle, jednak przy tak fajnych i klimatycznych zawodach nie da się napisać: odbył się turniej (…) przyjechali (…) zagrali (…) i pojechali.</w:t>
      </w:r>
      <w:r w:rsidR="00CF6EDB">
        <w:t xml:space="preserve"> </w:t>
      </w:r>
      <w:r>
        <w:t xml:space="preserve">Byłoby to nie fair w stosunku do tych wszystkich, którzy się napracowali przy zawodach i tych, którzy dołożyli chociażby cegiełkę do jego przeprowadzenia. Szczere i serdeczne podziękowania składam dyrektorowi GDK w Białych Błotach – </w:t>
      </w:r>
      <w:r w:rsidRPr="0051498B">
        <w:rPr>
          <w:b/>
        </w:rPr>
        <w:t>Łukaszowi Narolskiemu</w:t>
      </w:r>
      <w:r>
        <w:t>, który jak rzadko kto, czuje potrzebę inwestowania poprzez szachy w umysły i rozwój młodych ludzi. Niezmiernie konkretnego, zdecydowanego i otwartego na promocje szachów człowieka, nie potrzeba było wiele namawiać na organizację tych zawodó</w:t>
      </w:r>
      <w:r w:rsidR="0051498B">
        <w:t xml:space="preserve">w. Mocno go wspierali – </w:t>
      </w:r>
      <w:r w:rsidR="0051498B" w:rsidRPr="0051498B">
        <w:rPr>
          <w:b/>
        </w:rPr>
        <w:t xml:space="preserve">Arkadiusz Kaliński </w:t>
      </w:r>
      <w:r w:rsidR="0051498B">
        <w:t xml:space="preserve">oraz </w:t>
      </w:r>
      <w:r w:rsidR="0051498B" w:rsidRPr="0051498B">
        <w:rPr>
          <w:b/>
        </w:rPr>
        <w:t>Renata Matuszak</w:t>
      </w:r>
      <w:r w:rsidR="0051498B">
        <w:t xml:space="preserve">. Z przyczyn obiektywnych na wręczeniu nagród nieobecny był Wójt Gminy Białe Błota, jednak w jego imieniu wręczenia pucharu dokonał </w:t>
      </w:r>
      <w:r w:rsidR="0051498B" w:rsidRPr="0051498B">
        <w:rPr>
          <w:b/>
        </w:rPr>
        <w:t>Łukasz Narolski</w:t>
      </w:r>
      <w:r w:rsidR="0051498B">
        <w:t>.</w:t>
      </w:r>
    </w:p>
    <w:p w:rsidR="001C72C8" w:rsidRDefault="001C72C8" w:rsidP="00471950">
      <w:pPr>
        <w:ind w:firstLine="708"/>
        <w:jc w:val="both"/>
      </w:pPr>
      <w:r>
        <w:t>Każdy z uczestników otrzymał nagrodę lub upominek, niemal wszyscy wyjechali z dyplomami i uśmiechami na twarzy. W przerwach raczono się pysznym ciastem, słodkościami i napojami, rozmawiano na różne tematy, dopisywał humor (nie tylko szachowy). Wsparcia w zakresie przeprowadzenia zawodów i wypełnienia puli nagród udzielili:</w:t>
      </w:r>
    </w:p>
    <w:p w:rsidR="001C72C8" w:rsidRPr="001C72C8" w:rsidRDefault="001C72C8" w:rsidP="001C72C8">
      <w:pPr>
        <w:jc w:val="both"/>
        <w:rPr>
          <w:b/>
        </w:rPr>
      </w:pPr>
      <w:r w:rsidRPr="001C72C8">
        <w:rPr>
          <w:b/>
        </w:rPr>
        <w:t>-</w:t>
      </w:r>
      <w:r w:rsidRPr="001C72C8">
        <w:rPr>
          <w:b/>
        </w:rPr>
        <w:tab/>
        <w:t>Urząd Gminy Białe Błota,</w:t>
      </w:r>
    </w:p>
    <w:p w:rsidR="001C72C8" w:rsidRPr="001C72C8" w:rsidRDefault="001C72C8" w:rsidP="001C72C8">
      <w:pPr>
        <w:jc w:val="both"/>
        <w:rPr>
          <w:b/>
        </w:rPr>
      </w:pPr>
      <w:r w:rsidRPr="001C72C8">
        <w:rPr>
          <w:b/>
        </w:rPr>
        <w:t>-</w:t>
      </w:r>
      <w:r w:rsidRPr="001C72C8">
        <w:rPr>
          <w:b/>
        </w:rPr>
        <w:tab/>
        <w:t>Gminne Centrum Kultury w Białych Błotach,</w:t>
      </w:r>
    </w:p>
    <w:p w:rsidR="001C72C8" w:rsidRPr="001C72C8" w:rsidRDefault="001C72C8" w:rsidP="001C72C8">
      <w:pPr>
        <w:jc w:val="both"/>
        <w:rPr>
          <w:b/>
        </w:rPr>
      </w:pPr>
      <w:r w:rsidRPr="001C72C8">
        <w:rPr>
          <w:b/>
        </w:rPr>
        <w:t>-</w:t>
      </w:r>
      <w:r w:rsidRPr="001C72C8">
        <w:rPr>
          <w:b/>
        </w:rPr>
        <w:tab/>
        <w:t>Firma SKARLET Meble z Lubaszcza,</w:t>
      </w:r>
    </w:p>
    <w:p w:rsidR="001C72C8" w:rsidRPr="001C72C8" w:rsidRDefault="001C72C8" w:rsidP="001C72C8">
      <w:pPr>
        <w:jc w:val="both"/>
        <w:rPr>
          <w:b/>
        </w:rPr>
      </w:pPr>
      <w:r w:rsidRPr="001C72C8">
        <w:rPr>
          <w:b/>
        </w:rPr>
        <w:lastRenderedPageBreak/>
        <w:t>-</w:t>
      </w:r>
      <w:r w:rsidRPr="001C72C8">
        <w:rPr>
          <w:b/>
        </w:rPr>
        <w:tab/>
      </w:r>
      <w:r>
        <w:rPr>
          <w:b/>
        </w:rPr>
        <w:t>KM Serwis IT z Lisiego Ogona</w:t>
      </w:r>
      <w:r w:rsidRPr="001C72C8">
        <w:rPr>
          <w:b/>
        </w:rPr>
        <w:t>,</w:t>
      </w:r>
    </w:p>
    <w:p w:rsidR="001C72C8" w:rsidRPr="001C72C8" w:rsidRDefault="001C72C8" w:rsidP="001C72C8">
      <w:pPr>
        <w:jc w:val="both"/>
        <w:rPr>
          <w:b/>
        </w:rPr>
      </w:pPr>
      <w:r w:rsidRPr="001C72C8">
        <w:rPr>
          <w:b/>
        </w:rPr>
        <w:t>-</w:t>
      </w:r>
      <w:r w:rsidRPr="001C72C8">
        <w:rPr>
          <w:b/>
        </w:rPr>
        <w:tab/>
        <w:t xml:space="preserve">Kwiaciarnia </w:t>
      </w:r>
      <w:r>
        <w:rPr>
          <w:b/>
        </w:rPr>
        <w:t>„</w:t>
      </w:r>
      <w:r w:rsidRPr="001C72C8">
        <w:rPr>
          <w:b/>
        </w:rPr>
        <w:t>EMI Flower</w:t>
      </w:r>
      <w:r>
        <w:rPr>
          <w:b/>
        </w:rPr>
        <w:t>”</w:t>
      </w:r>
      <w:r w:rsidRPr="001C72C8">
        <w:rPr>
          <w:b/>
        </w:rPr>
        <w:t xml:space="preserve"> z Występu,</w:t>
      </w:r>
    </w:p>
    <w:p w:rsidR="001C72C8" w:rsidRPr="001C72C8" w:rsidRDefault="001C72C8" w:rsidP="001C72C8">
      <w:pPr>
        <w:jc w:val="both"/>
        <w:rPr>
          <w:b/>
        </w:rPr>
      </w:pPr>
      <w:r w:rsidRPr="001C72C8">
        <w:rPr>
          <w:b/>
        </w:rPr>
        <w:t>-</w:t>
      </w:r>
      <w:r w:rsidRPr="001C72C8">
        <w:rPr>
          <w:b/>
        </w:rPr>
        <w:tab/>
        <w:t>Kujawsko-Pomorski Związek Szachowy,</w:t>
      </w:r>
    </w:p>
    <w:p w:rsidR="001C72C8" w:rsidRPr="001C72C8" w:rsidRDefault="001C72C8" w:rsidP="001C72C8">
      <w:pPr>
        <w:jc w:val="both"/>
        <w:rPr>
          <w:b/>
        </w:rPr>
      </w:pPr>
      <w:r w:rsidRPr="001C72C8">
        <w:rPr>
          <w:b/>
        </w:rPr>
        <w:t>-</w:t>
      </w:r>
      <w:r w:rsidRPr="001C72C8">
        <w:rPr>
          <w:b/>
        </w:rPr>
        <w:tab/>
        <w:t xml:space="preserve">Dominik Jankowski z Bydgoszczy. </w:t>
      </w:r>
    </w:p>
    <w:p w:rsidR="0051498B" w:rsidRDefault="0051498B" w:rsidP="00471950">
      <w:pPr>
        <w:ind w:firstLine="708"/>
        <w:jc w:val="both"/>
      </w:pPr>
      <w:r>
        <w:t xml:space="preserve">Na zakończenie, tak nieco narcystycznie wspomnę, że dla mnie najlepszą zapłatą za wykonaną pracę było stwierdzenie kilkoro rodziców (głównie mam), że w zawodach najlepszy był … sędzia prowadzący zawody. </w:t>
      </w:r>
      <w:r w:rsidR="001C72C8">
        <w:t>Za to i za wspaniałą</w:t>
      </w:r>
      <w:r>
        <w:t xml:space="preserve"> atmosferę zawodów, w którą się wszyscy włączyli serdecznie dziękuję.</w:t>
      </w:r>
    </w:p>
    <w:p w:rsidR="00EF201B" w:rsidRDefault="001C72C8" w:rsidP="00E11425">
      <w:pPr>
        <w:jc w:val="both"/>
        <w:rPr>
          <w:b/>
          <w:u w:val="single"/>
        </w:rPr>
      </w:pPr>
      <w:r w:rsidRPr="00E11425">
        <w:rPr>
          <w:b/>
          <w:u w:val="single"/>
        </w:rPr>
        <w:t xml:space="preserve">Klasyfikacja końcowa </w:t>
      </w:r>
      <w:r w:rsidR="00E11425" w:rsidRPr="00E11425">
        <w:rPr>
          <w:b/>
          <w:u w:val="single"/>
        </w:rPr>
        <w:t>„</w:t>
      </w:r>
      <w:r w:rsidRPr="00E11425">
        <w:rPr>
          <w:b/>
          <w:u w:val="single"/>
        </w:rPr>
        <w:t>XIV</w:t>
      </w:r>
      <w:bookmarkStart w:id="0" w:name="_GoBack"/>
      <w:bookmarkEnd w:id="0"/>
      <w:r w:rsidRPr="00E11425">
        <w:rPr>
          <w:b/>
          <w:u w:val="single"/>
        </w:rPr>
        <w:t xml:space="preserve"> Gminnego Turnieju Szachowego o Puchar Wójta Gminy Białe Błota</w:t>
      </w:r>
      <w:r w:rsidR="00E11425" w:rsidRPr="00E11425">
        <w:rPr>
          <w:b/>
          <w:u w:val="single"/>
        </w:rPr>
        <w:t>”</w:t>
      </w:r>
      <w:r w:rsidR="00E11425">
        <w:rPr>
          <w:b/>
          <w:u w:val="single"/>
        </w:rPr>
        <w:t>:</w:t>
      </w:r>
    </w:p>
    <w:tbl>
      <w:tblPr>
        <w:tblW w:w="0" w:type="auto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E11425" w:rsidRPr="00E11425" w:rsidTr="00E11425">
        <w:trPr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482"/>
              <w:gridCol w:w="1978"/>
              <w:gridCol w:w="722"/>
              <w:gridCol w:w="561"/>
              <w:gridCol w:w="2577"/>
              <w:gridCol w:w="403"/>
              <w:gridCol w:w="571"/>
              <w:gridCol w:w="519"/>
              <w:gridCol w:w="755"/>
            </w:tblGrid>
            <w:tr w:rsidR="00E11425" w:rsidRPr="00E11425" w:rsidTr="00E11425">
              <w:trPr>
                <w:tblHeader/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M-ce</w:t>
                  </w:r>
                </w:p>
              </w:tc>
              <w:tc>
                <w:tcPr>
                  <w:tcW w:w="452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Tytuł</w:t>
                  </w:r>
                </w:p>
              </w:tc>
              <w:tc>
                <w:tcPr>
                  <w:tcW w:w="1948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Nazwisko Imię</w:t>
                  </w:r>
                </w:p>
              </w:tc>
              <w:tc>
                <w:tcPr>
                  <w:tcW w:w="692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R. FIDE</w:t>
                  </w:r>
                </w:p>
              </w:tc>
              <w:tc>
                <w:tcPr>
                  <w:tcW w:w="531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Ranking</w:t>
                  </w:r>
                </w:p>
              </w:tc>
              <w:tc>
                <w:tcPr>
                  <w:tcW w:w="2547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Klub</w:t>
                  </w:r>
                </w:p>
              </w:tc>
              <w:tc>
                <w:tcPr>
                  <w:tcW w:w="373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Pkt.</w:t>
                  </w:r>
                </w:p>
              </w:tc>
              <w:tc>
                <w:tcPr>
                  <w:tcW w:w="541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MBch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89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Bch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0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IM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Żołnierowicz, Krzysztof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2127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2450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KSz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 xml:space="preserve"> Gambit Świecie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52,00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I++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7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Szybowicz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Piotr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1816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SZACHOWA DWÓJKA Szubin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37,50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48,50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8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Jaroch, Karol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2307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SSz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 xml:space="preserve"> GMINY PAWŁOWICE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52,00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I++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9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Budnik, Mateusz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1961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OPP Toruń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52,00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IM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0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Maciejewski, Andrzej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2121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2450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NOK Nakło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39,50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51,00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k+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6B657C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1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Paprocki, Jaros</w:t>
                    </w:r>
                    <w:r w:rsidR="006B657C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ł</w:t>
                    </w:r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aw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2119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PKS Wiatrak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56,50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k+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2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Olszewski, Marek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2037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38,50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50,50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II+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3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Paprocki, Antoni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1425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44,50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4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Brzeziński, Mateusz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2176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MDK Nr 1 - Hetman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40,50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I+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5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Starzyński, Waldemar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1742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46,50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6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Lendzion, Kamil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1650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KMKSzach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 xml:space="preserve"> VICTORIA KOMPLEXBUD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47,50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7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Florek, Wojciech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1294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46,00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8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Król, Sławomir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PKS Leśny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46,00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19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Paprocki, Stanisław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1645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35,0</w:t>
                  </w:r>
                  <w:r w:rsidRPr="00E11425">
                    <w:rPr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lastRenderedPageBreak/>
                    <w:t>45,5</w:t>
                  </w:r>
                  <w:r w:rsidRPr="00E11425">
                    <w:rPr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lastRenderedPageBreak/>
                    <w:t xml:space="preserve">junior </w:t>
                  </w:r>
                  <w:r w:rsidRPr="00E11425">
                    <w:rPr>
                      <w:sz w:val="20"/>
                      <w:szCs w:val="20"/>
                    </w:rPr>
                    <w:lastRenderedPageBreak/>
                    <w:t>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I++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0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Konieczyński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Piotr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1896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ŻTMS Baszta Żnin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I++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Darowicki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Mariusz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1984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OPP Toruń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39,50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50,50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2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Bieluszewski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Artur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1671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47,00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3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Podlewski, Szymon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1104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MKS EMDEK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47,50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4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Wiśniewski, Wiktor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1122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NOK Nakło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39,00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5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Kinczewski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Fr</w:t>
                    </w:r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anciszek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1417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KSz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 xml:space="preserve"> Gambit Świecie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39,00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48,00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6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Chyrek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Piotr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7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Jeda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Maciej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1672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KSz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 xml:space="preserve"> Hetman Nowe Miasto Lubawskie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33,50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44,00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8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Krzyżaniak, Jan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1378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PKS Leśny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33,50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42,50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29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Chyrek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Michał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43,50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0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Zając, Szymon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1295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OPP Toruń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1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Karkowska, Ewa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1133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MKS EMDEK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32,00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kobieta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2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Leśniak, Kacper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1347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KSz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 xml:space="preserve"> Gambit Świecie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31,50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40,50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3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Górny, Jacek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1471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4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Wnuk, Piotr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1082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Białe Błota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37,50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49,50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5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Jankowski, Igor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1307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MDK Nr 1 - Hetman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44,50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6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Górny, Marek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1353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33,50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44,00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7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Tański, Wiktor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1165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ŻTMS Baszta Żnin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32,00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42,00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8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Jeda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Tomasz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1282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Nowe Miasto Lubawskie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32,00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38,50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39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Balcerek, Gerard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1313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PKS Leśny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31,50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0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Bieluszewski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</w:t>
                    </w:r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rzysztof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31,50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39,00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1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Zając, Robert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1489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OPP Toruń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29,50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39,00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2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Tański, Jakub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1301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ŻTMS Baszta Żnin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27,50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3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Leśniak, Angelika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1151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proofErr w:type="spellStart"/>
                  <w:r w:rsidRPr="00E11425">
                    <w:rPr>
                      <w:sz w:val="20"/>
                      <w:szCs w:val="20"/>
                    </w:rPr>
                    <w:t>KSz</w:t>
                  </w:r>
                  <w:proofErr w:type="spellEnd"/>
                  <w:r w:rsidRPr="00E11425">
                    <w:rPr>
                      <w:sz w:val="20"/>
                      <w:szCs w:val="20"/>
                    </w:rPr>
                    <w:t xml:space="preserve"> Gambit Świecie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27,50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4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Retman, Martyna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1246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PKS Wiatrak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26,50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34,50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kobieta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5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Jakubowski, Kacper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1269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Wałdowo Szlacheckie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31,50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6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Bawej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Jakub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1287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44,00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7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Bromirski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Gracjan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1231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MKS EMDEK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32,00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8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Warda, Krzysztof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1208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38,50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49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Olchowy, Tomasz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29,00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0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Gęsicki, Zbigniew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1141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Toruń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1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Sobieszek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Stanisław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OPP Toruń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27,50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2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Przybylski, Bartosz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1223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Łochowo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3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Gać-Mytych, Sara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KS KORONA Zakrzewo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26,00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4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Brelińska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Marcelina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1071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ŻTMS Baszta Żnin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23,50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29,00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5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Posselt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Mateusz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45,50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6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Murawski, Miłosz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UKS MDK Nr 5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32,00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41,50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7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Biniak, Jacek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Toruń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8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Kudłacik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Jan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1269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PKS Leśny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59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Ratajczak, Hubert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MKS EMDEK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36,50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0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Podlewski, Grzegorz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28,5</w:t>
                  </w:r>
                  <w:r w:rsidRPr="00E11425">
                    <w:rPr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lastRenderedPageBreak/>
                    <w:t>36,0</w:t>
                  </w:r>
                  <w:r w:rsidRPr="00E11425">
                    <w:rPr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lastRenderedPageBreak/>
                    <w:t>56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1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Bromirska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Roksana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MKS EMDEK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35,50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2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Dyl., Piotr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Łochowo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27,00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3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Mikołajczyk, Krystian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1294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34,00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16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4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Wojtycki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Jacek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GOK Osielsko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5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Mioduszewski, T</w:t>
                    </w:r>
                    <w:r w:rsidR="00C429B4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o</w:t>
                    </w:r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masz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Łochowo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23,50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6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Siuda, Benon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PKS Wiatrak Bydgoszcz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23,50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29,50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7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Szynwelski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Ryszard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R 1285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BKS Chemik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29,50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8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Wnuk, Agata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Białe Błota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19,50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69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Kacperski, Jakub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MKS EMDEK Bydgoszcz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30,50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C429B4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70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 xml:space="preserve">Mioduszewski, </w:t>
                    </w:r>
                    <w:r w:rsidR="00C429B4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S</w:t>
                    </w:r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zymon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Łochowo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23,50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5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948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71" w:history="1"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Szukaj, Alex</w:t>
                    </w:r>
                  </w:hyperlink>
                </w:p>
              </w:tc>
              <w:tc>
                <w:tcPr>
                  <w:tcW w:w="69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2547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GOK Osielsko</w:t>
                  </w:r>
                </w:p>
              </w:tc>
              <w:tc>
                <w:tcPr>
                  <w:tcW w:w="373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541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4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71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hyperlink r:id="rId72" w:history="1">
                    <w:proofErr w:type="spellStart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Zaderecka</w:t>
                    </w:r>
                    <w:proofErr w:type="spellEnd"/>
                    <w:r w:rsidRPr="00E11425">
                      <w:rPr>
                        <w:rFonts w:ascii="Times New Roman" w:hAnsi="Times New Roman" w:cs="Times New Roman"/>
                        <w:color w:val="A53512"/>
                        <w:sz w:val="20"/>
                        <w:szCs w:val="20"/>
                      </w:rPr>
                      <w:t>, Maria</w:t>
                    </w:r>
                  </w:hyperlink>
                </w:p>
              </w:tc>
              <w:tc>
                <w:tcPr>
                  <w:tcW w:w="69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254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Łochowo</w:t>
                  </w:r>
                </w:p>
              </w:tc>
              <w:tc>
                <w:tcPr>
                  <w:tcW w:w="373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54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4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71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E11425">
                    <w:rPr>
                      <w:sz w:val="20"/>
                      <w:szCs w:val="20"/>
                    </w:rPr>
                    <w:t>junior 12</w:t>
                  </w:r>
                </w:p>
              </w:tc>
            </w:tr>
          </w:tbl>
          <w:p w:rsidR="00E11425" w:rsidRPr="00E11425" w:rsidRDefault="00E11425" w:rsidP="00E11425">
            <w:pPr>
              <w:pStyle w:val="Bezodstpw"/>
              <w:rPr>
                <w:rFonts w:ascii="Arial" w:eastAsia="Times New Roman" w:hAnsi="Arial" w:cs="Arial"/>
                <w:spacing w:val="15"/>
                <w:sz w:val="20"/>
                <w:szCs w:val="20"/>
                <w:lang w:eastAsia="pl-PL"/>
              </w:rPr>
            </w:pPr>
          </w:p>
        </w:tc>
      </w:tr>
      <w:tr w:rsidR="00E11425" w:rsidRPr="00E11425" w:rsidTr="00E11425">
        <w:trPr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11425" w:rsidRPr="00E11425" w:rsidRDefault="00E11425" w:rsidP="00E11425">
            <w:pPr>
              <w:pStyle w:val="Bezodstpw"/>
              <w:rPr>
                <w:rFonts w:ascii="Arial" w:eastAsia="Times New Roman" w:hAnsi="Arial" w:cs="Arial"/>
                <w:spacing w:val="15"/>
                <w:sz w:val="20"/>
                <w:szCs w:val="20"/>
                <w:lang w:eastAsia="pl-PL"/>
              </w:rPr>
            </w:pPr>
          </w:p>
        </w:tc>
      </w:tr>
      <w:tr w:rsidR="00E11425" w:rsidRPr="00E11425" w:rsidTr="00E11425">
        <w:trPr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11425" w:rsidRPr="00E11425" w:rsidRDefault="00E11425" w:rsidP="00E11425">
            <w:pPr>
              <w:pStyle w:val="Bezodstpw"/>
              <w:rPr>
                <w:rFonts w:ascii="Arial" w:eastAsia="Times New Roman" w:hAnsi="Arial" w:cs="Arial"/>
                <w:spacing w:val="15"/>
                <w:sz w:val="20"/>
                <w:szCs w:val="20"/>
                <w:lang w:eastAsia="pl-PL"/>
              </w:rPr>
            </w:pPr>
            <w:r w:rsidRPr="00E11425">
              <w:rPr>
                <w:rFonts w:ascii="Arial" w:eastAsia="Times New Roman" w:hAnsi="Arial" w:cs="Arial"/>
                <w:spacing w:val="15"/>
                <w:sz w:val="20"/>
                <w:szCs w:val="20"/>
                <w:lang w:eastAsia="pl-PL"/>
              </w:rPr>
              <w:pict>
                <v:rect id="_x0000_i1025" style="width:381pt;height:.75pt" o:hrpct="840" o:hralign="center" o:hrstd="t" o:hrnoshade="t" o:hr="t" fillcolor="#6a000d" stroked="f"/>
              </w:pict>
            </w:r>
          </w:p>
          <w:tbl>
            <w:tblPr>
              <w:tblW w:w="0" w:type="auto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3"/>
              <w:gridCol w:w="2532"/>
            </w:tblGrid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451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val="en-US" w:eastAsia="pl-PL"/>
                    </w:rPr>
                  </w:pPr>
                  <w:proofErr w:type="spellStart"/>
                  <w:r w:rsidRPr="00E11425"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val="en-US" w:eastAsia="pl-PL"/>
                    </w:rPr>
                    <w:t>ChessArbiter</w:t>
                  </w:r>
                  <w:proofErr w:type="spellEnd"/>
                  <w:r w:rsidRPr="00E11425"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val="en-US" w:eastAsia="pl-PL"/>
                    </w:rPr>
                    <w:t xml:space="preserve"> Pro 2010 (v.5.49) © </w:t>
                  </w:r>
                  <w:proofErr w:type="spellStart"/>
                  <w:r w:rsidRPr="00E11425"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val="en-US" w:eastAsia="pl-PL"/>
                    </w:rPr>
                    <w:t>A.Curyło</w:t>
                  </w:r>
                  <w:proofErr w:type="spellEnd"/>
                </w:p>
              </w:tc>
              <w:tc>
                <w:tcPr>
                  <w:tcW w:w="248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eastAsia="pl-PL"/>
                    </w:rPr>
                  </w:pPr>
                  <w:hyperlink r:id="rId73" w:tgtFrame="_blank" w:history="1">
                    <w:r w:rsidRPr="00E11425">
                      <w:rPr>
                        <w:rFonts w:ascii="Times New Roman" w:eastAsia="Times New Roman" w:hAnsi="Times New Roman" w:cs="Times New Roman"/>
                        <w:color w:val="A53512"/>
                        <w:sz w:val="20"/>
                        <w:szCs w:val="20"/>
                        <w:lang w:eastAsia="pl-PL"/>
                      </w:rPr>
                      <w:t>http://www.chessarbiter.com/</w:t>
                    </w:r>
                  </w:hyperlink>
                </w:p>
              </w:tc>
            </w:tr>
            <w:tr w:rsidR="00E11425" w:rsidRPr="00E11425" w:rsidTr="00E11425">
              <w:trPr>
                <w:tblCellSpacing w:w="15" w:type="dxa"/>
                <w:jc w:val="center"/>
              </w:trPr>
              <w:tc>
                <w:tcPr>
                  <w:tcW w:w="7035" w:type="dxa"/>
                  <w:gridSpan w:val="2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E11425" w:rsidRPr="00E11425" w:rsidRDefault="00E11425" w:rsidP="00E11425">
                  <w:pPr>
                    <w:pStyle w:val="Bezodstpw"/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eastAsia="pl-PL"/>
                    </w:rPr>
                  </w:pPr>
                  <w:r w:rsidRPr="00E11425"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eastAsia="pl-PL"/>
                    </w:rPr>
                    <w:pict/>
                  </w:r>
                  <w:r w:rsidRPr="00E11425">
                    <w:rPr>
                      <w:rFonts w:ascii="Arial" w:eastAsia="Times New Roman" w:hAnsi="Arial" w:cs="Arial"/>
                      <w:spacing w:val="15"/>
                      <w:sz w:val="20"/>
                      <w:szCs w:val="20"/>
                      <w:lang w:eastAsia="pl-PL"/>
                    </w:rPr>
                    <w:t>Właściciel: Jarosław Wiśniewski</w:t>
                  </w:r>
                </w:p>
              </w:tc>
            </w:tr>
          </w:tbl>
          <w:p w:rsidR="00E11425" w:rsidRPr="00E11425" w:rsidRDefault="00E11425" w:rsidP="00E11425">
            <w:pPr>
              <w:pStyle w:val="Bezodstpw"/>
              <w:rPr>
                <w:rFonts w:ascii="Arial" w:eastAsia="Times New Roman" w:hAnsi="Arial" w:cs="Arial"/>
                <w:spacing w:val="15"/>
                <w:sz w:val="20"/>
                <w:szCs w:val="20"/>
                <w:lang w:eastAsia="pl-PL"/>
              </w:rPr>
            </w:pPr>
          </w:p>
        </w:tc>
      </w:tr>
    </w:tbl>
    <w:p w:rsidR="00E11425" w:rsidRPr="00E11425" w:rsidRDefault="00E11425" w:rsidP="00E11425">
      <w:pPr>
        <w:rPr>
          <w:u w:val="single"/>
        </w:rPr>
      </w:pPr>
      <w:r w:rsidRPr="00E11425">
        <w:rPr>
          <w:lang w:eastAsia="pl-PL"/>
        </w:rPr>
        <w:pict/>
      </w:r>
    </w:p>
    <w:p w:rsidR="0087574E" w:rsidRDefault="0087574E" w:rsidP="00471950">
      <w:pPr>
        <w:ind w:firstLine="708"/>
        <w:jc w:val="both"/>
      </w:pPr>
      <w:r>
        <w:t xml:space="preserve"> </w:t>
      </w:r>
    </w:p>
    <w:p w:rsidR="00F92B88" w:rsidRDefault="00F92B88" w:rsidP="00471950">
      <w:pPr>
        <w:ind w:firstLine="708"/>
        <w:jc w:val="both"/>
      </w:pPr>
      <w:r>
        <w:t xml:space="preserve"> </w:t>
      </w:r>
    </w:p>
    <w:p w:rsidR="00251A68" w:rsidRDefault="00471950" w:rsidP="00471950">
      <w:pPr>
        <w:ind w:firstLine="708"/>
        <w:jc w:val="both"/>
      </w:pPr>
      <w:r>
        <w:t xml:space="preserve"> </w:t>
      </w:r>
    </w:p>
    <w:sectPr w:rsidR="0025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8"/>
    <w:rsid w:val="00012D70"/>
    <w:rsid w:val="000336B4"/>
    <w:rsid w:val="00063FAE"/>
    <w:rsid w:val="000A672C"/>
    <w:rsid w:val="000A781B"/>
    <w:rsid w:val="000E2DA0"/>
    <w:rsid w:val="00137472"/>
    <w:rsid w:val="00170055"/>
    <w:rsid w:val="001869BC"/>
    <w:rsid w:val="0019159D"/>
    <w:rsid w:val="001C4D19"/>
    <w:rsid w:val="001C630C"/>
    <w:rsid w:val="001C72C8"/>
    <w:rsid w:val="001E1BE6"/>
    <w:rsid w:val="001E4E53"/>
    <w:rsid w:val="001F1B0D"/>
    <w:rsid w:val="002052BC"/>
    <w:rsid w:val="00233F1D"/>
    <w:rsid w:val="00242634"/>
    <w:rsid w:val="00251A68"/>
    <w:rsid w:val="00280D2C"/>
    <w:rsid w:val="002B3FC7"/>
    <w:rsid w:val="002F345A"/>
    <w:rsid w:val="00337BD1"/>
    <w:rsid w:val="0037031A"/>
    <w:rsid w:val="003C758E"/>
    <w:rsid w:val="00414A92"/>
    <w:rsid w:val="00416901"/>
    <w:rsid w:val="00427464"/>
    <w:rsid w:val="00463914"/>
    <w:rsid w:val="00471950"/>
    <w:rsid w:val="004A3789"/>
    <w:rsid w:val="004A5BBC"/>
    <w:rsid w:val="004D3184"/>
    <w:rsid w:val="0051498B"/>
    <w:rsid w:val="00527E93"/>
    <w:rsid w:val="00537E01"/>
    <w:rsid w:val="00543FF4"/>
    <w:rsid w:val="00556A40"/>
    <w:rsid w:val="006322A6"/>
    <w:rsid w:val="006B657C"/>
    <w:rsid w:val="006C44ED"/>
    <w:rsid w:val="006F6863"/>
    <w:rsid w:val="006F70B8"/>
    <w:rsid w:val="006F7F4E"/>
    <w:rsid w:val="00787775"/>
    <w:rsid w:val="00820DBD"/>
    <w:rsid w:val="00821523"/>
    <w:rsid w:val="008279DE"/>
    <w:rsid w:val="00837D46"/>
    <w:rsid w:val="0087574E"/>
    <w:rsid w:val="00907B44"/>
    <w:rsid w:val="009773D3"/>
    <w:rsid w:val="009A5948"/>
    <w:rsid w:val="009D37D9"/>
    <w:rsid w:val="009D40EB"/>
    <w:rsid w:val="00AC411B"/>
    <w:rsid w:val="00AC4CAC"/>
    <w:rsid w:val="00BA45C1"/>
    <w:rsid w:val="00BB7DB1"/>
    <w:rsid w:val="00BD369C"/>
    <w:rsid w:val="00BE6EC9"/>
    <w:rsid w:val="00BF5A9F"/>
    <w:rsid w:val="00C043B4"/>
    <w:rsid w:val="00C36E54"/>
    <w:rsid w:val="00C429B4"/>
    <w:rsid w:val="00CC19E2"/>
    <w:rsid w:val="00CC4A72"/>
    <w:rsid w:val="00CF6EDB"/>
    <w:rsid w:val="00D00DAC"/>
    <w:rsid w:val="00D02364"/>
    <w:rsid w:val="00D57938"/>
    <w:rsid w:val="00D678A9"/>
    <w:rsid w:val="00D7047A"/>
    <w:rsid w:val="00DD7F03"/>
    <w:rsid w:val="00E11425"/>
    <w:rsid w:val="00E5289F"/>
    <w:rsid w:val="00E61483"/>
    <w:rsid w:val="00E740D6"/>
    <w:rsid w:val="00EF201B"/>
    <w:rsid w:val="00F02E44"/>
    <w:rsid w:val="00F26061"/>
    <w:rsid w:val="00F44E48"/>
    <w:rsid w:val="00F92B88"/>
    <w:rsid w:val="00F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142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11425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1142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1142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11425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E11425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23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425"/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425"/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1425"/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11425"/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11425"/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11425"/>
    <w:rPr>
      <w:rFonts w:ascii="Arial" w:eastAsia="Times New Roman" w:hAnsi="Arial" w:cs="Arial"/>
      <w:b/>
      <w:bCs/>
      <w:color w:val="000000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11425"/>
    <w:rPr>
      <w:strike w:val="0"/>
      <w:dstrike w:val="0"/>
      <w:color w:val="A53512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11425"/>
    <w:rPr>
      <w:strike w:val="0"/>
      <w:dstrike w:val="0"/>
      <w:color w:val="A53512"/>
      <w:u w:val="none"/>
      <w:effect w:val="none"/>
    </w:rPr>
  </w:style>
  <w:style w:type="paragraph" w:customStyle="1" w:styleId="cb">
    <w:name w:val="cb"/>
    <w:basedOn w:val="Normalny"/>
    <w:rsid w:val="00E1142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">
    <w:name w:val="fo"/>
    <w:basedOn w:val="Normalny"/>
    <w:rsid w:val="00E1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noprt">
    <w:name w:val="fr_no_prt"/>
    <w:basedOn w:val="Normalny"/>
    <w:rsid w:val="00E11425"/>
    <w:pPr>
      <w:pBdr>
        <w:top w:val="dotted" w:sz="6" w:space="0" w:color="6A000D"/>
        <w:left w:val="dotted" w:sz="6" w:space="0" w:color="6A000D"/>
        <w:bottom w:val="dotted" w:sz="6" w:space="0" w:color="6A000D"/>
        <w:right w:val="dotted" w:sz="6" w:space="0" w:color="6A000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1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114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142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11425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1142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1142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11425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E11425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23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425"/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425"/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1425"/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11425"/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11425"/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11425"/>
    <w:rPr>
      <w:rFonts w:ascii="Arial" w:eastAsia="Times New Roman" w:hAnsi="Arial" w:cs="Arial"/>
      <w:b/>
      <w:bCs/>
      <w:color w:val="000000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11425"/>
    <w:rPr>
      <w:strike w:val="0"/>
      <w:dstrike w:val="0"/>
      <w:color w:val="A53512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11425"/>
    <w:rPr>
      <w:strike w:val="0"/>
      <w:dstrike w:val="0"/>
      <w:color w:val="A53512"/>
      <w:u w:val="none"/>
      <w:effect w:val="none"/>
    </w:rPr>
  </w:style>
  <w:style w:type="paragraph" w:customStyle="1" w:styleId="cb">
    <w:name w:val="cb"/>
    <w:basedOn w:val="Normalny"/>
    <w:rsid w:val="00E1142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">
    <w:name w:val="fo"/>
    <w:basedOn w:val="Normalny"/>
    <w:rsid w:val="00E1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noprt">
    <w:name w:val="fr_no_prt"/>
    <w:basedOn w:val="Normalny"/>
    <w:rsid w:val="00E11425"/>
    <w:pPr>
      <w:pBdr>
        <w:top w:val="dotted" w:sz="6" w:space="0" w:color="6A000D"/>
        <w:left w:val="dotted" w:sz="6" w:space="0" w:color="6A000D"/>
        <w:bottom w:val="dotted" w:sz="6" w:space="0" w:color="6A000D"/>
        <w:right w:val="dotted" w:sz="6" w:space="0" w:color="6A000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1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11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ros&#322;aw\AppData\Local\Temp\CAP2\1\card_z$10.html" TargetMode="External"/><Relationship Id="rId18" Type="http://schemas.openxmlformats.org/officeDocument/2006/relationships/hyperlink" Target="file:///C:\Users\Jaros&#322;aw\AppData\Local\Temp\CAP2\1\card_z$59.html" TargetMode="External"/><Relationship Id="rId26" Type="http://schemas.openxmlformats.org/officeDocument/2006/relationships/hyperlink" Target="file:///C:\Users\Jaros&#322;aw\AppData\Local\Temp\CAP2\1\card_z$85.html" TargetMode="External"/><Relationship Id="rId39" Type="http://schemas.openxmlformats.org/officeDocument/2006/relationships/hyperlink" Target="file:///C:\Users\Jaros&#322;aw\AppData\Local\Temp\CAP2\1\card_z$88.html" TargetMode="External"/><Relationship Id="rId21" Type="http://schemas.openxmlformats.org/officeDocument/2006/relationships/hyperlink" Target="file:///C:\Users\Jaros&#322;aw\AppData\Local\Temp\CAP2\1\card_z$3.html" TargetMode="External"/><Relationship Id="rId34" Type="http://schemas.openxmlformats.org/officeDocument/2006/relationships/hyperlink" Target="file:///C:\Users\Jaros&#322;aw\AppData\Local\Temp\CAP2\1\card_z$47.html" TargetMode="External"/><Relationship Id="rId42" Type="http://schemas.openxmlformats.org/officeDocument/2006/relationships/hyperlink" Target="file:///C:\Users\Jaros&#322;aw\AppData\Local\Temp\CAP2\1\card_z$32.html" TargetMode="External"/><Relationship Id="rId47" Type="http://schemas.openxmlformats.org/officeDocument/2006/relationships/hyperlink" Target="file:///C:\Users\Jaros&#322;aw\AppData\Local\Temp\CAP2\1\card_z$13.html" TargetMode="External"/><Relationship Id="rId50" Type="http://schemas.openxmlformats.org/officeDocument/2006/relationships/hyperlink" Target="file:///C:\Users\Jaros&#322;aw\AppData\Local\Temp\CAP2\1\card_z$25.html" TargetMode="External"/><Relationship Id="rId55" Type="http://schemas.openxmlformats.org/officeDocument/2006/relationships/hyperlink" Target="file:///C:\Users\Jaros&#322;aw\AppData\Local\Temp\CAP2\1\card_z$53.html" TargetMode="External"/><Relationship Id="rId63" Type="http://schemas.openxmlformats.org/officeDocument/2006/relationships/hyperlink" Target="file:///C:\Users\Jaros&#322;aw\AppData\Local\Temp\CAP2\1\card_z$90.html" TargetMode="External"/><Relationship Id="rId68" Type="http://schemas.openxmlformats.org/officeDocument/2006/relationships/hyperlink" Target="file:///C:\Users\Jaros&#322;aw\AppData\Local\Temp\CAP2\1\card_z$49.html" TargetMode="External"/><Relationship Id="rId7" Type="http://schemas.openxmlformats.org/officeDocument/2006/relationships/hyperlink" Target="file:///C:\Users\Jaros&#322;aw\AppData\Local\Temp\CAP2\1\card_z$4.html" TargetMode="External"/><Relationship Id="rId71" Type="http://schemas.openxmlformats.org/officeDocument/2006/relationships/hyperlink" Target="file:///C:\Users\Jaros&#322;aw\AppData\Local\Temp\CAP2\1\card_z$58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ros&#322;aw\AppData\Local\Temp\CAP2\1\card_z$34.html" TargetMode="External"/><Relationship Id="rId29" Type="http://schemas.openxmlformats.org/officeDocument/2006/relationships/hyperlink" Target="file:///C:\Users\Jaros&#322;aw\AppData\Local\Temp\CAP2\1\card_z$42.html" TargetMode="External"/><Relationship Id="rId11" Type="http://schemas.openxmlformats.org/officeDocument/2006/relationships/hyperlink" Target="file:///C:\Users\Jaros&#322;aw\AppData\Local\Temp\CAP2\1\card_z$60.html" TargetMode="External"/><Relationship Id="rId24" Type="http://schemas.openxmlformats.org/officeDocument/2006/relationships/hyperlink" Target="file:///C:\Users\Jaros&#322;aw\AppData\Local\Temp\CAP2\1\card_z$19.html" TargetMode="External"/><Relationship Id="rId32" Type="http://schemas.openxmlformats.org/officeDocument/2006/relationships/hyperlink" Target="file:///C:\Users\Jaros&#322;aw\AppData\Local\Temp\CAP2\1\card_z$15.html" TargetMode="External"/><Relationship Id="rId37" Type="http://schemas.openxmlformats.org/officeDocument/2006/relationships/hyperlink" Target="file:///C:\Users\Jaros&#322;aw\AppData\Local\Temp\CAP2\1\card_z$31.html" TargetMode="External"/><Relationship Id="rId40" Type="http://schemas.openxmlformats.org/officeDocument/2006/relationships/hyperlink" Target="file:///C:\Users\Jaros&#322;aw\AppData\Local\Temp\CAP2\1\card_z$64.html" TargetMode="External"/><Relationship Id="rId45" Type="http://schemas.openxmlformats.org/officeDocument/2006/relationships/hyperlink" Target="file:///C:\Users\Jaros&#322;aw\AppData\Local\Temp\CAP2\1\card_z$81.html" TargetMode="External"/><Relationship Id="rId53" Type="http://schemas.openxmlformats.org/officeDocument/2006/relationships/hyperlink" Target="file:///C:\Users\Jaros&#322;aw\AppData\Local\Temp\CAP2\1\card_z$43.html" TargetMode="External"/><Relationship Id="rId58" Type="http://schemas.openxmlformats.org/officeDocument/2006/relationships/hyperlink" Target="file:///C:\Users\Jaros&#322;aw\AppData\Local\Temp\CAP2\1\card_z$55.html" TargetMode="External"/><Relationship Id="rId66" Type="http://schemas.openxmlformats.org/officeDocument/2006/relationships/hyperlink" Target="file:///C:\Users\Jaros&#322;aw\AppData\Local\Temp\CAP2\1\card_z$84.htm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ros&#322;aw\AppData\Local\Temp\CAP2\1\card_z$6.html" TargetMode="External"/><Relationship Id="rId23" Type="http://schemas.openxmlformats.org/officeDocument/2006/relationships/hyperlink" Target="file:///C:\Users\Jaros&#322;aw\AppData\Local\Temp\CAP2\1\card_z$12.html" TargetMode="External"/><Relationship Id="rId28" Type="http://schemas.openxmlformats.org/officeDocument/2006/relationships/hyperlink" Target="file:///C:\Users\Jaros&#322;aw\AppData\Local\Temp\CAP2\1\card_z$76.html" TargetMode="External"/><Relationship Id="rId36" Type="http://schemas.openxmlformats.org/officeDocument/2006/relationships/hyperlink" Target="file:///C:\Users\Jaros&#322;aw\AppData\Local\Temp\CAP2\1\card_z$28.html" TargetMode="External"/><Relationship Id="rId49" Type="http://schemas.openxmlformats.org/officeDocument/2006/relationships/hyperlink" Target="file:///C:\Users\Jaros&#322;aw\AppData\Local\Temp\CAP2\1\card_z$54.html" TargetMode="External"/><Relationship Id="rId57" Type="http://schemas.openxmlformats.org/officeDocument/2006/relationships/hyperlink" Target="file:///C:\Users\Jaros&#322;aw\AppData\Local\Temp\CAP2\1\card_z$82.html" TargetMode="External"/><Relationship Id="rId61" Type="http://schemas.openxmlformats.org/officeDocument/2006/relationships/hyperlink" Target="file:///C:\Users\Jaros&#322;aw\AppData\Local\Temp\CAP2\1\card_z$14.html" TargetMode="External"/><Relationship Id="rId10" Type="http://schemas.openxmlformats.org/officeDocument/2006/relationships/hyperlink" Target="file:///C:\Users\Jaros&#322;aw\AppData\Local\Temp\CAP2\1\card_z$67.html" TargetMode="External"/><Relationship Id="rId19" Type="http://schemas.openxmlformats.org/officeDocument/2006/relationships/hyperlink" Target="file:///C:\Users\Jaros&#322;aw\AppData\Local\Temp\CAP2\1\card_z$9.html" TargetMode="External"/><Relationship Id="rId31" Type="http://schemas.openxmlformats.org/officeDocument/2006/relationships/hyperlink" Target="file:///C:\Users\Jaros&#322;aw\AppData\Local\Temp\CAP2\1\card_z$52.html" TargetMode="External"/><Relationship Id="rId44" Type="http://schemas.openxmlformats.org/officeDocument/2006/relationships/hyperlink" Target="file:///C:\Users\Jaros&#322;aw\AppData\Local\Temp\CAP2\1\card_z$94.html" TargetMode="External"/><Relationship Id="rId52" Type="http://schemas.openxmlformats.org/officeDocument/2006/relationships/hyperlink" Target="file:///C:\Users\Jaros&#322;aw\AppData\Local\Temp\CAP2\1\card_z$17.html" TargetMode="External"/><Relationship Id="rId60" Type="http://schemas.openxmlformats.org/officeDocument/2006/relationships/hyperlink" Target="file:///C:\Users\Jaros&#322;aw\AppData\Local\Temp\CAP2\1\card_z$95.html" TargetMode="External"/><Relationship Id="rId65" Type="http://schemas.openxmlformats.org/officeDocument/2006/relationships/hyperlink" Target="file:///C:\Users\Jaros&#322;aw\AppData\Local\Temp\CAP2\1\card_z$70.html" TargetMode="External"/><Relationship Id="rId73" Type="http://schemas.openxmlformats.org/officeDocument/2006/relationships/hyperlink" Target="http://www.chessarbi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aros&#322;aw\AppData\Local\Temp\CAP2\1\card_z$79.html" TargetMode="External"/><Relationship Id="rId14" Type="http://schemas.openxmlformats.org/officeDocument/2006/relationships/hyperlink" Target="file:///C:\Users\Jaros&#322;aw\AppData\Local\Temp\CAP2\1\card_z$72.html" TargetMode="External"/><Relationship Id="rId22" Type="http://schemas.openxmlformats.org/officeDocument/2006/relationships/hyperlink" Target="file:///C:\Users\Jaros&#322;aw\AppData\Local\Temp\CAP2\1\card_z$56.html" TargetMode="External"/><Relationship Id="rId27" Type="http://schemas.openxmlformats.org/officeDocument/2006/relationships/hyperlink" Target="file:///C:\Users\Jaros&#322;aw\AppData\Local\Temp\CAP2\1\card_z$65.html" TargetMode="External"/><Relationship Id="rId30" Type="http://schemas.openxmlformats.org/officeDocument/2006/relationships/hyperlink" Target="file:///C:\Users\Jaros&#322;aw\AppData\Local\Temp\CAP2\1\card_z$44.html" TargetMode="External"/><Relationship Id="rId35" Type="http://schemas.openxmlformats.org/officeDocument/2006/relationships/hyperlink" Target="file:///C:\Users\Jaros&#322;aw\AppData\Local\Temp\CAP2\1\card_z$87.html" TargetMode="External"/><Relationship Id="rId43" Type="http://schemas.openxmlformats.org/officeDocument/2006/relationships/hyperlink" Target="file:///C:\Users\Jaros&#322;aw\AppData\Local\Temp\CAP2\1\card_z$16.html" TargetMode="External"/><Relationship Id="rId48" Type="http://schemas.openxmlformats.org/officeDocument/2006/relationships/hyperlink" Target="file:///C:\Users\Jaros&#322;aw\AppData\Local\Temp\CAP2\1\card_z$36.html" TargetMode="External"/><Relationship Id="rId56" Type="http://schemas.openxmlformats.org/officeDocument/2006/relationships/hyperlink" Target="file:///C:\Users\Jaros&#322;aw\AppData\Local\Temp\CAP2\1\card_z$73.html" TargetMode="External"/><Relationship Id="rId64" Type="http://schemas.openxmlformats.org/officeDocument/2006/relationships/hyperlink" Target="file:///C:\Users\Jaros&#322;aw\AppData\Local\Temp\CAP2\1\card_z$51.html" TargetMode="External"/><Relationship Id="rId69" Type="http://schemas.openxmlformats.org/officeDocument/2006/relationships/hyperlink" Target="file:///C:\Users\Jaros&#322;aw\AppData\Local\Temp\CAP2\1\card_z$48.html" TargetMode="External"/><Relationship Id="rId8" Type="http://schemas.openxmlformats.org/officeDocument/2006/relationships/hyperlink" Target="file:///C:\Users\Jaros&#322;aw\AppData\Local\Temp\CAP2\1\card_z$1.html" TargetMode="External"/><Relationship Id="rId51" Type="http://schemas.openxmlformats.org/officeDocument/2006/relationships/hyperlink" Target="file:///C:\Users\Jaros&#322;aw\AppData\Local\Temp\CAP2\1\card_z$24.html" TargetMode="External"/><Relationship Id="rId72" Type="http://schemas.openxmlformats.org/officeDocument/2006/relationships/hyperlink" Target="file:///C:\Users\Jaros&#322;aw\AppData\Local\Temp\CAP2\1\card_z$80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Jaros&#322;aw\AppData\Local\Temp\CAP2\1\card_z$8.html" TargetMode="External"/><Relationship Id="rId17" Type="http://schemas.openxmlformats.org/officeDocument/2006/relationships/hyperlink" Target="file:///C:\Users\Jaros&#322;aw\AppData\Local\Temp\CAP2\1\card_z$96.html" TargetMode="External"/><Relationship Id="rId25" Type="http://schemas.openxmlformats.org/officeDocument/2006/relationships/hyperlink" Target="file:///C:\Users\Jaros&#322;aw\AppData\Local\Temp\CAP2\1\card_z$97.html" TargetMode="External"/><Relationship Id="rId33" Type="http://schemas.openxmlformats.org/officeDocument/2006/relationships/hyperlink" Target="file:///C:\Users\Jaros&#322;aw\AppData\Local\Temp\CAP2\1\card_z$27.html" TargetMode="External"/><Relationship Id="rId38" Type="http://schemas.openxmlformats.org/officeDocument/2006/relationships/hyperlink" Target="file:///C:\Users\Jaros&#322;aw\AppData\Local\Temp\CAP2\1\card_z$66.html" TargetMode="External"/><Relationship Id="rId46" Type="http://schemas.openxmlformats.org/officeDocument/2006/relationships/hyperlink" Target="file:///C:\Users\Jaros&#322;aw\AppData\Local\Temp\CAP2\1\card_z$98.html" TargetMode="External"/><Relationship Id="rId59" Type="http://schemas.openxmlformats.org/officeDocument/2006/relationships/hyperlink" Target="file:///C:\Users\Jaros&#322;aw\AppData\Local\Temp\CAP2\1\card_z$71.html" TargetMode="External"/><Relationship Id="rId67" Type="http://schemas.openxmlformats.org/officeDocument/2006/relationships/hyperlink" Target="file:///C:\Users\Jaros&#322;aw\AppData\Local\Temp\CAP2\1\card_z$86.html" TargetMode="External"/><Relationship Id="rId20" Type="http://schemas.openxmlformats.org/officeDocument/2006/relationships/hyperlink" Target="file:///C:\Users\Jaros&#322;aw\AppData\Local\Temp\CAP2\1\card_z$5.html" TargetMode="External"/><Relationship Id="rId41" Type="http://schemas.openxmlformats.org/officeDocument/2006/relationships/hyperlink" Target="file:///C:\Users\Jaros&#322;aw\AppData\Local\Temp\CAP2\1\card_z$45.html" TargetMode="External"/><Relationship Id="rId54" Type="http://schemas.openxmlformats.org/officeDocument/2006/relationships/hyperlink" Target="file:///C:\Users\Jaros&#322;aw\AppData\Local\Temp\CAP2\1\card_z$30.html" TargetMode="External"/><Relationship Id="rId62" Type="http://schemas.openxmlformats.org/officeDocument/2006/relationships/hyperlink" Target="file:///C:\Users\Jaros&#322;aw\AppData\Local\Temp\CAP2\1\card_z$74.html" TargetMode="External"/><Relationship Id="rId70" Type="http://schemas.openxmlformats.org/officeDocument/2006/relationships/hyperlink" Target="file:///C:\Users\Jaros&#322;aw\AppData\Local\Temp\CAP2\1\card_z$69.html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Jaros&#322;aw\AppData\Local\Temp\CAP2\1\card_z$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2702</Words>
  <Characters>16216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Wiśniewski</dc:creator>
  <cp:lastModifiedBy>Jarosław Wiśniewski</cp:lastModifiedBy>
  <cp:revision>4</cp:revision>
  <dcterms:created xsi:type="dcterms:W3CDTF">2017-10-18T15:59:00Z</dcterms:created>
  <dcterms:modified xsi:type="dcterms:W3CDTF">2017-10-18T19:56:00Z</dcterms:modified>
</cp:coreProperties>
</file>